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53" w:rsidRDefault="00DB4D53" w:rsidP="0012539B">
      <w:pPr>
        <w:pStyle w:val="Heading1"/>
        <w:pBdr>
          <w:bottom w:val="dashed" w:sz="6" w:space="8" w:color="DFDFDF"/>
        </w:pBdr>
        <w:spacing w:before="0" w:beforeAutospacing="0" w:after="0" w:afterAutospacing="0" w:line="507" w:lineRule="atLeast"/>
        <w:jc w:val="center"/>
        <w:rPr>
          <w:rFonts w:ascii="微软雅黑" w:eastAsia="微软雅黑" w:hAnsi="微软雅黑"/>
          <w:b w:val="0"/>
          <w:bCs w:val="0"/>
          <w:sz w:val="39"/>
          <w:szCs w:val="39"/>
        </w:rPr>
      </w:pPr>
      <w:r>
        <w:rPr>
          <w:rFonts w:ascii="微软雅黑" w:eastAsia="微软雅黑" w:hAnsi="微软雅黑" w:hint="eastAsia"/>
          <w:b w:val="0"/>
          <w:bCs w:val="0"/>
          <w:sz w:val="39"/>
          <w:szCs w:val="39"/>
        </w:rPr>
        <w:t>云南省</w:t>
      </w:r>
      <w:r>
        <w:rPr>
          <w:rFonts w:ascii="微软雅黑" w:eastAsia="微软雅黑" w:hAnsi="微软雅黑"/>
          <w:b w:val="0"/>
          <w:bCs w:val="0"/>
          <w:sz w:val="39"/>
          <w:szCs w:val="39"/>
        </w:rPr>
        <w:t>2019</w:t>
      </w:r>
      <w:r>
        <w:rPr>
          <w:rFonts w:ascii="微软雅黑" w:eastAsia="微软雅黑" w:hAnsi="微软雅黑" w:hint="eastAsia"/>
          <w:b w:val="0"/>
          <w:bCs w:val="0"/>
          <w:sz w:val="39"/>
          <w:szCs w:val="39"/>
        </w:rPr>
        <w:t>年高职扩招测试大纲</w:t>
      </w:r>
    </w:p>
    <w:p w:rsidR="00DB4D53" w:rsidRPr="0012539B" w:rsidRDefault="00DB4D53" w:rsidP="0012539B">
      <w:pPr>
        <w:adjustRightInd/>
        <w:snapToGrid/>
        <w:spacing w:before="100" w:beforeAutospacing="1" w:after="100" w:afterAutospacing="1" w:line="300" w:lineRule="atLeast"/>
        <w:jc w:val="center"/>
        <w:outlineLvl w:val="0"/>
        <w:rPr>
          <w:rFonts w:ascii="Arial" w:eastAsia="宋体" w:hAnsi="Arial" w:cs="Arial"/>
          <w:b/>
          <w:bCs/>
          <w:color w:val="333333"/>
          <w:kern w:val="36"/>
          <w:sz w:val="27"/>
          <w:szCs w:val="27"/>
        </w:rPr>
      </w:pP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xml:space="preserve">  </w:t>
      </w:r>
      <w:r>
        <w:rPr>
          <w:rFonts w:ascii="微软雅黑" w:eastAsia="微软雅黑" w:hAnsi="微软雅黑" w:hint="eastAsia"/>
          <w:color w:val="333333"/>
          <w:sz w:val="21"/>
          <w:szCs w:val="21"/>
        </w:rPr>
        <w:t>根据教育部《高职扩招专项工作实施方案》、云南省《云南省教育厅关于高等职业院校面向社会人员扩招开展全日制学历教育的指导意见》的有关文件精神，结合云南省高职扩招实际情况，特制定本测试大纲。</w:t>
      </w: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第一部分</w:t>
      </w:r>
      <w:r>
        <w:rPr>
          <w:rStyle w:val="Strong"/>
          <w:rFonts w:ascii="微软雅黑" w:eastAsia="微软雅黑" w:hAnsi="微软雅黑" w:cs="宋体"/>
          <w:color w:val="333333"/>
          <w:sz w:val="21"/>
          <w:szCs w:val="21"/>
        </w:rPr>
        <w:t xml:space="preserve">  </w:t>
      </w:r>
      <w:r>
        <w:rPr>
          <w:rStyle w:val="Strong"/>
          <w:rFonts w:ascii="微软雅黑" w:eastAsia="微软雅黑" w:hAnsi="微软雅黑" w:cs="宋体" w:hint="eastAsia"/>
          <w:color w:val="333333"/>
          <w:sz w:val="21"/>
          <w:szCs w:val="21"/>
        </w:rPr>
        <w:t>基础知识测试大纲</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基础知识部分主要考查考生对语文、数学、英语学科及综合知识的掌握程度和运用知识解决问题的基本能力。考试题型全部为客观题。</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一、测试目标与要求</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语文学科主要考查考生基本语文素养，包括汉字识读、理解分析、鉴赏评价、表达应用等方面的能力。</w:t>
      </w:r>
      <w:r>
        <w:rPr>
          <w:rFonts w:ascii="微软雅黑" w:eastAsia="微软雅黑" w:hAnsi="微软雅黑"/>
          <w:color w:val="333333"/>
          <w:sz w:val="21"/>
          <w:szCs w:val="21"/>
        </w:rPr>
        <w:t> </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数学学科主要考查考生的数学空间想象、抽象概括、推理论证、运算求解、数据处理等方面的能力。</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英语学科主要考查考生英语词汇、基本语法、阅读理解及实际运用英语语言的能力。</w:t>
      </w:r>
    </w:p>
    <w:p w:rsidR="00DB4D53" w:rsidRDefault="00DB4D53" w:rsidP="00DE1303">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综合知识主要考查考生对时事政治、国情省情、法律、经济、自然、科技、社会人文等知识的了解、理解能力。</w:t>
      </w: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二、测试内容与要求</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Style w:val="apple-converted-space"/>
          <w:rFonts w:ascii="微软雅黑" w:eastAsia="微软雅黑" w:hAnsi="微软雅黑" w:cs="宋体"/>
          <w:b/>
          <w:bCs/>
          <w:color w:val="333333"/>
          <w:sz w:val="21"/>
          <w:szCs w:val="21"/>
        </w:rPr>
        <w:t> </w:t>
      </w:r>
      <w:r>
        <w:rPr>
          <w:rStyle w:val="Strong"/>
          <w:rFonts w:ascii="微软雅黑" w:eastAsia="微软雅黑" w:hAnsi="微软雅黑" w:cs="宋体"/>
          <w:color w:val="333333"/>
          <w:sz w:val="21"/>
          <w:szCs w:val="21"/>
        </w:rPr>
        <w:t>  </w:t>
      </w:r>
      <w:r>
        <w:rPr>
          <w:rStyle w:val="Strong"/>
          <w:rFonts w:ascii="微软雅黑" w:eastAsia="微软雅黑" w:hAnsi="微软雅黑" w:cs="宋体" w:hint="eastAsia"/>
          <w:color w:val="333333"/>
          <w:sz w:val="21"/>
          <w:szCs w:val="21"/>
        </w:rPr>
        <w:t>（一）语文学科</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1.</w:t>
      </w:r>
      <w:r>
        <w:rPr>
          <w:rFonts w:ascii="微软雅黑" w:eastAsia="微软雅黑" w:hAnsi="微软雅黑" w:hint="eastAsia"/>
          <w:color w:val="333333"/>
          <w:sz w:val="21"/>
          <w:szCs w:val="21"/>
        </w:rPr>
        <w:t>掌握常用汉字的音、形、义，区别常见的同音字、多音多义字和形似字</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2.</w:t>
      </w:r>
      <w:r>
        <w:rPr>
          <w:rFonts w:ascii="微软雅黑" w:eastAsia="微软雅黑" w:hAnsi="微软雅黑" w:hint="eastAsia"/>
          <w:color w:val="333333"/>
          <w:sz w:val="21"/>
          <w:szCs w:val="21"/>
        </w:rPr>
        <w:t>正确使用常见词语</w:t>
      </w:r>
      <w:r>
        <w:rPr>
          <w:rFonts w:ascii="微软雅黑" w:eastAsia="微软雅黑" w:hAnsi="微软雅黑"/>
          <w:color w:val="333333"/>
          <w:sz w:val="21"/>
          <w:szCs w:val="21"/>
        </w:rPr>
        <w:t>(</w:t>
      </w:r>
      <w:r>
        <w:rPr>
          <w:rFonts w:ascii="微软雅黑" w:eastAsia="微软雅黑" w:hAnsi="微软雅黑" w:hint="eastAsia"/>
          <w:color w:val="333333"/>
          <w:sz w:val="21"/>
          <w:szCs w:val="21"/>
        </w:rPr>
        <w:t>包括成语</w:t>
      </w:r>
      <w:r>
        <w:rPr>
          <w:rFonts w:ascii="微软雅黑" w:eastAsia="微软雅黑" w:hAnsi="微软雅黑"/>
          <w:color w:val="333333"/>
          <w:sz w:val="21"/>
          <w:szCs w:val="21"/>
        </w:rPr>
        <w:t>)</w:t>
      </w:r>
      <w:r>
        <w:rPr>
          <w:rFonts w:ascii="微软雅黑" w:eastAsia="微软雅黑" w:hAnsi="微软雅黑" w:hint="eastAsia"/>
          <w:color w:val="333333"/>
          <w:sz w:val="21"/>
          <w:szCs w:val="21"/>
        </w:rPr>
        <w:t>，结合语境辨析词语的意义、感情色彩、文化内涵</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3.</w:t>
      </w:r>
      <w:r>
        <w:rPr>
          <w:rFonts w:ascii="微软雅黑" w:eastAsia="微软雅黑" w:hAnsi="微软雅黑" w:hint="eastAsia"/>
          <w:color w:val="333333"/>
          <w:sz w:val="21"/>
          <w:szCs w:val="21"/>
        </w:rPr>
        <w:t>了解词语和句子的基本结构，能辨析并改正常见语病</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4.</w:t>
      </w:r>
      <w:r>
        <w:rPr>
          <w:rFonts w:ascii="微软雅黑" w:eastAsia="微软雅黑" w:hAnsi="微软雅黑" w:hint="eastAsia"/>
          <w:color w:val="333333"/>
          <w:sz w:val="21"/>
          <w:szCs w:val="21"/>
        </w:rPr>
        <w:t>掌握常见的修辞手法，理解其表达作用；</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5.</w:t>
      </w:r>
      <w:r>
        <w:rPr>
          <w:rFonts w:ascii="微软雅黑" w:eastAsia="微软雅黑" w:hAnsi="微软雅黑" w:hint="eastAsia"/>
          <w:color w:val="333333"/>
          <w:sz w:val="21"/>
          <w:szCs w:val="21"/>
        </w:rPr>
        <w:t>掌握中国主要文学体裁的基本特征和表现手法；</w:t>
      </w:r>
      <w:r>
        <w:rPr>
          <w:rFonts w:ascii="微软雅黑" w:eastAsia="微软雅黑" w:hAnsi="微软雅黑"/>
          <w:color w:val="333333"/>
          <w:sz w:val="21"/>
          <w:szCs w:val="21"/>
        </w:rPr>
        <w:t> </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6.</w:t>
      </w:r>
      <w:r>
        <w:rPr>
          <w:rFonts w:ascii="微软雅黑" w:eastAsia="微软雅黑" w:hAnsi="微软雅黑" w:hint="eastAsia"/>
          <w:color w:val="333333"/>
          <w:sz w:val="21"/>
          <w:szCs w:val="21"/>
        </w:rPr>
        <w:t>掌握中国诗词、散文、小说、戏曲名篇的经典片段；</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7.</w:t>
      </w:r>
      <w:r>
        <w:rPr>
          <w:rFonts w:ascii="微软雅黑" w:eastAsia="微软雅黑" w:hAnsi="微软雅黑" w:hint="eastAsia"/>
          <w:color w:val="333333"/>
          <w:sz w:val="21"/>
          <w:szCs w:val="21"/>
        </w:rPr>
        <w:t>掌握古代诗文常见实词、虚词、句式表达和用法。</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color w:val="333333"/>
          <w:sz w:val="21"/>
          <w:szCs w:val="21"/>
        </w:rPr>
        <w:t>       </w:t>
      </w:r>
      <w:r>
        <w:rPr>
          <w:rStyle w:val="Strong"/>
          <w:rFonts w:ascii="微软雅黑" w:eastAsia="微软雅黑" w:hAnsi="微软雅黑" w:cs="宋体" w:hint="eastAsia"/>
          <w:color w:val="333333"/>
          <w:sz w:val="21"/>
          <w:szCs w:val="21"/>
        </w:rPr>
        <w:t>（二）数学学科</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1.</w:t>
      </w:r>
      <w:r>
        <w:rPr>
          <w:rFonts w:ascii="微软雅黑" w:eastAsia="微软雅黑" w:hAnsi="微软雅黑" w:hint="eastAsia"/>
          <w:color w:val="333333"/>
          <w:sz w:val="21"/>
          <w:szCs w:val="21"/>
        </w:rPr>
        <w:t>了解集合的含义、元素与集合、集合与集合之间的关系，掌握集合基本运算；</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2.</w:t>
      </w:r>
      <w:r>
        <w:rPr>
          <w:rFonts w:ascii="微软雅黑" w:eastAsia="微软雅黑" w:hAnsi="微软雅黑" w:hint="eastAsia"/>
          <w:color w:val="333333"/>
          <w:sz w:val="21"/>
          <w:szCs w:val="21"/>
        </w:rPr>
        <w:t>了解函数的概念与要素，</w:t>
      </w:r>
      <w:r>
        <w:rPr>
          <w:rFonts w:ascii="微软雅黑" w:eastAsia="微软雅黑" w:hAnsi="微软雅黑"/>
          <w:color w:val="333333"/>
          <w:sz w:val="21"/>
          <w:szCs w:val="21"/>
        </w:rPr>
        <w:t xml:space="preserve"> </w:t>
      </w:r>
      <w:r>
        <w:rPr>
          <w:rFonts w:ascii="微软雅黑" w:eastAsia="微软雅黑" w:hAnsi="微软雅黑" w:hint="eastAsia"/>
          <w:color w:val="333333"/>
          <w:sz w:val="21"/>
          <w:szCs w:val="21"/>
        </w:rPr>
        <w:t>掌握主要函数表示法；</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3.</w:t>
      </w:r>
      <w:r>
        <w:rPr>
          <w:rFonts w:ascii="微软雅黑" w:eastAsia="微软雅黑" w:hAnsi="微软雅黑" w:hint="eastAsia"/>
          <w:color w:val="333333"/>
          <w:sz w:val="21"/>
          <w:szCs w:val="21"/>
        </w:rPr>
        <w:t>了解指数函数、对数函数的概念及单调性，掌握函数运算法则</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4.</w:t>
      </w:r>
      <w:r>
        <w:rPr>
          <w:rFonts w:ascii="微软雅黑" w:eastAsia="微软雅黑" w:hAnsi="微软雅黑" w:hint="eastAsia"/>
          <w:color w:val="333333"/>
          <w:sz w:val="21"/>
          <w:szCs w:val="21"/>
        </w:rPr>
        <w:t>了解不同几何体的表面积和体积的计算方式，掌握点、线、面之间的位置关系及运用</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5.</w:t>
      </w:r>
      <w:r>
        <w:rPr>
          <w:rFonts w:ascii="微软雅黑" w:eastAsia="微软雅黑" w:hAnsi="微软雅黑" w:hint="eastAsia"/>
          <w:color w:val="333333"/>
          <w:sz w:val="21"/>
          <w:szCs w:val="21"/>
        </w:rPr>
        <w:t>理解直线的倾斜角和斜率的概念，掌握过两点的直线斜率的计算公式。掌握直线方程的几种形式以及斜截式与一次函数的关系</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6.</w:t>
      </w:r>
      <w:r>
        <w:rPr>
          <w:rFonts w:ascii="微软雅黑" w:eastAsia="微软雅黑" w:hAnsi="微软雅黑" w:hint="eastAsia"/>
          <w:color w:val="333333"/>
          <w:sz w:val="21"/>
          <w:szCs w:val="21"/>
        </w:rPr>
        <w:t>理解任意角、弧度制及任意角正弦、余弦和正切函数的概念</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7.</w:t>
      </w:r>
      <w:r>
        <w:rPr>
          <w:rFonts w:ascii="微软雅黑" w:eastAsia="微软雅黑" w:hAnsi="微软雅黑" w:hint="eastAsia"/>
          <w:color w:val="333333"/>
          <w:sz w:val="21"/>
          <w:szCs w:val="21"/>
        </w:rPr>
        <w:t>熟练掌握各象限角的三角函数值的正负判断，掌握同角三角函数间的基本关系式</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8.</w:t>
      </w:r>
      <w:r>
        <w:rPr>
          <w:rFonts w:ascii="微软雅黑" w:eastAsia="微软雅黑" w:hAnsi="微软雅黑" w:hint="eastAsia"/>
          <w:color w:val="333333"/>
          <w:sz w:val="21"/>
          <w:szCs w:val="21"/>
        </w:rPr>
        <w:t>会解一元二次不等式，会用基本不等式解决最大（小）问题</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9.</w:t>
      </w:r>
      <w:r>
        <w:rPr>
          <w:rFonts w:ascii="微软雅黑" w:eastAsia="微软雅黑" w:hAnsi="微软雅黑" w:hint="eastAsia"/>
          <w:color w:val="333333"/>
          <w:sz w:val="21"/>
          <w:szCs w:val="21"/>
        </w:rPr>
        <w:t>掌握数列的概念和简单表示方法，掌握等差数列、等比数列的通项公式与前</w:t>
      </w:r>
      <w:r>
        <w:rPr>
          <w:rFonts w:ascii="微软雅黑" w:eastAsia="微软雅黑" w:hAnsi="微软雅黑"/>
          <w:color w:val="333333"/>
          <w:sz w:val="21"/>
          <w:szCs w:val="21"/>
        </w:rPr>
        <w:t>n</w:t>
      </w:r>
      <w:r>
        <w:rPr>
          <w:rFonts w:ascii="微软雅黑" w:eastAsia="微软雅黑" w:hAnsi="微软雅黑" w:hint="eastAsia"/>
          <w:color w:val="333333"/>
          <w:sz w:val="21"/>
          <w:szCs w:val="21"/>
        </w:rPr>
        <w:t>项和公式，能在具体的问题情景中识别数列的等差、等比关系，并解决相应问题</w:t>
      </w:r>
      <w:r>
        <w:rPr>
          <w:rFonts w:ascii="微软雅黑" w:eastAsia="微软雅黑" w:hAnsi="微软雅黑"/>
          <w:color w:val="333333"/>
          <w:sz w:val="21"/>
          <w:szCs w:val="21"/>
        </w:rPr>
        <w:t>;</w:t>
      </w:r>
    </w:p>
    <w:p w:rsidR="00DB4D53" w:rsidRDefault="00DB4D53" w:rsidP="00DE1303">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10.</w:t>
      </w:r>
      <w:r>
        <w:rPr>
          <w:rFonts w:ascii="微软雅黑" w:eastAsia="微软雅黑" w:hAnsi="微软雅黑" w:hint="eastAsia"/>
          <w:color w:val="333333"/>
          <w:sz w:val="21"/>
          <w:szCs w:val="21"/>
        </w:rPr>
        <w:t>理解平面向量的概念，掌握向量的几何表示及线性运算；会用坐标进行平面向量的加法、减法、数乘运算。</w:t>
      </w: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（三）英语学科</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1.</w:t>
      </w:r>
      <w:r>
        <w:rPr>
          <w:rFonts w:ascii="微软雅黑" w:eastAsia="微软雅黑" w:hAnsi="微软雅黑" w:hint="eastAsia"/>
          <w:color w:val="333333"/>
          <w:sz w:val="21"/>
          <w:szCs w:val="21"/>
        </w:rPr>
        <w:t>掌握《普通高中英语课程标准》、《中等职业学校英语教学大纲》所列词汇；</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2.</w:t>
      </w:r>
      <w:r>
        <w:rPr>
          <w:rFonts w:ascii="微软雅黑" w:eastAsia="微软雅黑" w:hAnsi="微软雅黑" w:hint="eastAsia"/>
          <w:color w:val="333333"/>
          <w:sz w:val="21"/>
          <w:szCs w:val="21"/>
        </w:rPr>
        <w:t>掌握名词、代词、数词、数名词、连词、冠词、介词和介词短语的正确用法；</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3.</w:t>
      </w:r>
      <w:r>
        <w:rPr>
          <w:rFonts w:ascii="微软雅黑" w:eastAsia="微软雅黑" w:hAnsi="微软雅黑" w:hint="eastAsia"/>
          <w:color w:val="333333"/>
          <w:sz w:val="21"/>
          <w:szCs w:val="21"/>
        </w:rPr>
        <w:t>掌握形容词、副词比较级和最高级的正确用法；</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4.</w:t>
      </w:r>
      <w:r>
        <w:rPr>
          <w:rFonts w:ascii="微软雅黑" w:eastAsia="微软雅黑" w:hAnsi="微软雅黑" w:hint="eastAsia"/>
          <w:color w:val="333333"/>
          <w:sz w:val="21"/>
          <w:szCs w:val="21"/>
        </w:rPr>
        <w:t>掌握动词、动词不定式、非谓语动词的基本形式和正确表达；</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5.</w:t>
      </w:r>
      <w:r>
        <w:rPr>
          <w:rFonts w:ascii="微软雅黑" w:eastAsia="微软雅黑" w:hAnsi="微软雅黑" w:hint="eastAsia"/>
          <w:color w:val="333333"/>
          <w:sz w:val="21"/>
          <w:szCs w:val="21"/>
        </w:rPr>
        <w:t>掌握各类时态的基本表达形式；</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6.</w:t>
      </w:r>
      <w:r>
        <w:rPr>
          <w:rFonts w:ascii="微软雅黑" w:eastAsia="微软雅黑" w:hAnsi="微软雅黑" w:hint="eastAsia"/>
          <w:color w:val="333333"/>
          <w:sz w:val="21"/>
          <w:szCs w:val="21"/>
        </w:rPr>
        <w:t>掌握被动语态的正确用法；</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7.</w:t>
      </w:r>
      <w:r>
        <w:rPr>
          <w:rFonts w:ascii="微软雅黑" w:eastAsia="微软雅黑" w:hAnsi="微软雅黑" w:hint="eastAsia"/>
          <w:color w:val="333333"/>
          <w:sz w:val="21"/>
          <w:szCs w:val="21"/>
        </w:rPr>
        <w:t>掌握简单句基本句型及不同句型的表达方式；</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8.</w:t>
      </w:r>
      <w:r>
        <w:rPr>
          <w:rFonts w:ascii="微软雅黑" w:eastAsia="微软雅黑" w:hAnsi="微软雅黑" w:hint="eastAsia"/>
          <w:color w:val="333333"/>
          <w:sz w:val="21"/>
          <w:szCs w:val="21"/>
        </w:rPr>
        <w:t>掌握各类复合句的正确表达形式；</w:t>
      </w:r>
    </w:p>
    <w:p w:rsidR="00DB4D53" w:rsidRDefault="00DB4D53" w:rsidP="00DE1303">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9.</w:t>
      </w:r>
      <w:r>
        <w:rPr>
          <w:rFonts w:ascii="微软雅黑" w:eastAsia="微软雅黑" w:hAnsi="微软雅黑" w:hint="eastAsia"/>
          <w:color w:val="333333"/>
          <w:sz w:val="21"/>
          <w:szCs w:val="21"/>
        </w:rPr>
        <w:t>掌握省略、倒装、虚拟等语法规则的正确运用。</w:t>
      </w:r>
    </w:p>
    <w:p w:rsidR="00DB4D53" w:rsidRDefault="00DB4D53" w:rsidP="00DE1303">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（四）综合知识</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1.</w:t>
      </w:r>
      <w:r>
        <w:rPr>
          <w:rFonts w:ascii="微软雅黑" w:eastAsia="微软雅黑" w:hAnsi="微软雅黑" w:hint="eastAsia"/>
          <w:color w:val="333333"/>
          <w:sz w:val="21"/>
          <w:szCs w:val="21"/>
        </w:rPr>
        <w:t>了解国内外时政要事</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2.</w:t>
      </w:r>
      <w:r>
        <w:rPr>
          <w:rFonts w:ascii="微软雅黑" w:eastAsia="微软雅黑" w:hAnsi="微软雅黑" w:hint="eastAsia"/>
          <w:color w:val="333333"/>
          <w:sz w:val="21"/>
          <w:szCs w:val="21"/>
        </w:rPr>
        <w:t>熟悉中国主要人文、历史、地理知识</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3.</w:t>
      </w:r>
      <w:r>
        <w:rPr>
          <w:rFonts w:ascii="微软雅黑" w:eastAsia="微软雅黑" w:hAnsi="微软雅黑" w:hint="eastAsia"/>
          <w:color w:val="333333"/>
          <w:sz w:val="21"/>
          <w:szCs w:val="21"/>
        </w:rPr>
        <w:t>掌握云南省基本省情</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4.</w:t>
      </w:r>
      <w:r>
        <w:rPr>
          <w:rFonts w:ascii="微软雅黑" w:eastAsia="微软雅黑" w:hAnsi="微软雅黑" w:hint="eastAsia"/>
          <w:color w:val="333333"/>
          <w:sz w:val="21"/>
          <w:szCs w:val="21"/>
        </w:rPr>
        <w:t>了解基本法律常识、经济常识</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5.</w:t>
      </w:r>
      <w:r>
        <w:rPr>
          <w:rFonts w:ascii="微软雅黑" w:eastAsia="微软雅黑" w:hAnsi="微软雅黑" w:hint="eastAsia"/>
          <w:color w:val="333333"/>
          <w:sz w:val="21"/>
          <w:szCs w:val="21"/>
        </w:rPr>
        <w:t>了解基本社交礼仪</w:t>
      </w:r>
    </w:p>
    <w:p w:rsidR="00DB4D53" w:rsidRDefault="00DB4D53" w:rsidP="00DE1303">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三、测试形式及试题类型</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color w:val="333333"/>
          <w:sz w:val="21"/>
          <w:szCs w:val="21"/>
        </w:rPr>
        <w:t>        </w:t>
      </w:r>
      <w:r>
        <w:rPr>
          <w:rStyle w:val="Strong"/>
          <w:rFonts w:ascii="微软雅黑" w:eastAsia="微软雅黑" w:hAnsi="微软雅黑" w:cs="宋体" w:hint="eastAsia"/>
          <w:color w:val="333333"/>
          <w:sz w:val="21"/>
          <w:szCs w:val="21"/>
        </w:rPr>
        <w:t>（一）测试形式</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语文学科、数学学科、英语学科、综合知识四科合卷。</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测试采用闭卷、笔试的形式，满分</w:t>
      </w:r>
      <w:r>
        <w:rPr>
          <w:rFonts w:ascii="微软雅黑" w:eastAsia="微软雅黑" w:hAnsi="微软雅黑"/>
          <w:color w:val="333333"/>
          <w:sz w:val="21"/>
          <w:szCs w:val="21"/>
        </w:rPr>
        <w:t>100</w:t>
      </w:r>
      <w:r>
        <w:rPr>
          <w:rFonts w:ascii="微软雅黑" w:eastAsia="微软雅黑" w:hAnsi="微软雅黑" w:hint="eastAsia"/>
          <w:color w:val="333333"/>
          <w:sz w:val="21"/>
          <w:szCs w:val="21"/>
        </w:rPr>
        <w:t>分，考试时长</w:t>
      </w:r>
      <w:r>
        <w:rPr>
          <w:rFonts w:ascii="微软雅黑" w:eastAsia="微软雅黑" w:hAnsi="微软雅黑"/>
          <w:color w:val="333333"/>
          <w:sz w:val="21"/>
          <w:szCs w:val="21"/>
        </w:rPr>
        <w:t>60</w:t>
      </w:r>
      <w:r>
        <w:rPr>
          <w:rFonts w:ascii="微软雅黑" w:eastAsia="微软雅黑" w:hAnsi="微软雅黑" w:hint="eastAsia"/>
          <w:color w:val="333333"/>
          <w:sz w:val="21"/>
          <w:szCs w:val="21"/>
        </w:rPr>
        <w:t>分钟。</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Style w:val="apple-converted-space"/>
          <w:rFonts w:ascii="微软雅黑" w:eastAsia="微软雅黑" w:hAnsi="微软雅黑" w:cs="宋体"/>
          <w:b/>
          <w:bCs/>
          <w:color w:val="333333"/>
          <w:sz w:val="21"/>
          <w:szCs w:val="21"/>
        </w:rPr>
        <w:t> </w:t>
      </w:r>
      <w:r>
        <w:rPr>
          <w:rStyle w:val="Strong"/>
          <w:rFonts w:ascii="微软雅黑" w:eastAsia="微软雅黑" w:hAnsi="微软雅黑" w:cs="宋体"/>
          <w:color w:val="333333"/>
          <w:sz w:val="21"/>
          <w:szCs w:val="21"/>
        </w:rPr>
        <w:t>  </w:t>
      </w:r>
      <w:r>
        <w:rPr>
          <w:rStyle w:val="Strong"/>
          <w:rFonts w:ascii="微软雅黑" w:eastAsia="微软雅黑" w:hAnsi="微软雅黑" w:cs="宋体" w:hint="eastAsia"/>
          <w:color w:val="333333"/>
          <w:sz w:val="21"/>
          <w:szCs w:val="21"/>
        </w:rPr>
        <w:t>（二）试题类型</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语文、数学、英语学科，每科</w:t>
      </w:r>
      <w:r>
        <w:rPr>
          <w:rFonts w:ascii="微软雅黑" w:eastAsia="微软雅黑" w:hAnsi="微软雅黑"/>
          <w:color w:val="333333"/>
          <w:sz w:val="21"/>
          <w:szCs w:val="21"/>
        </w:rPr>
        <w:t>20</w:t>
      </w:r>
      <w:r>
        <w:rPr>
          <w:rFonts w:ascii="微软雅黑" w:eastAsia="微软雅黑" w:hAnsi="微软雅黑" w:hint="eastAsia"/>
          <w:color w:val="333333"/>
          <w:sz w:val="21"/>
          <w:szCs w:val="21"/>
        </w:rPr>
        <w:t>题，每题</w:t>
      </w:r>
      <w:r>
        <w:rPr>
          <w:rFonts w:ascii="微软雅黑" w:eastAsia="微软雅黑" w:hAnsi="微软雅黑"/>
          <w:color w:val="333333"/>
          <w:sz w:val="21"/>
          <w:szCs w:val="21"/>
        </w:rPr>
        <w:t>1</w:t>
      </w:r>
      <w:r>
        <w:rPr>
          <w:rFonts w:ascii="微软雅黑" w:eastAsia="微软雅黑" w:hAnsi="微软雅黑" w:hint="eastAsia"/>
          <w:color w:val="333333"/>
          <w:sz w:val="21"/>
          <w:szCs w:val="21"/>
        </w:rPr>
        <w:t>分，全为单项选择题。综合知识共</w:t>
      </w:r>
      <w:r>
        <w:rPr>
          <w:rFonts w:ascii="微软雅黑" w:eastAsia="微软雅黑" w:hAnsi="微软雅黑"/>
          <w:color w:val="333333"/>
          <w:sz w:val="21"/>
          <w:szCs w:val="21"/>
        </w:rPr>
        <w:t>20</w:t>
      </w:r>
      <w:r>
        <w:rPr>
          <w:rFonts w:ascii="微软雅黑" w:eastAsia="微软雅黑" w:hAnsi="微软雅黑" w:hint="eastAsia"/>
          <w:color w:val="333333"/>
          <w:sz w:val="21"/>
          <w:szCs w:val="21"/>
        </w:rPr>
        <w:t>题，每题</w:t>
      </w:r>
      <w:r>
        <w:rPr>
          <w:rFonts w:ascii="微软雅黑" w:eastAsia="微软雅黑" w:hAnsi="微软雅黑"/>
          <w:color w:val="333333"/>
          <w:sz w:val="21"/>
          <w:szCs w:val="21"/>
        </w:rPr>
        <w:t>2</w:t>
      </w:r>
      <w:r>
        <w:rPr>
          <w:rFonts w:ascii="微软雅黑" w:eastAsia="微软雅黑" w:hAnsi="微软雅黑" w:hint="eastAsia"/>
          <w:color w:val="333333"/>
          <w:sz w:val="21"/>
          <w:szCs w:val="21"/>
        </w:rPr>
        <w:t>分，其中</w:t>
      </w:r>
      <w:r>
        <w:rPr>
          <w:rFonts w:ascii="微软雅黑" w:eastAsia="微软雅黑" w:hAnsi="微软雅黑"/>
          <w:color w:val="333333"/>
          <w:sz w:val="21"/>
          <w:szCs w:val="21"/>
        </w:rPr>
        <w:t>10</w:t>
      </w:r>
      <w:r>
        <w:rPr>
          <w:rFonts w:ascii="微软雅黑" w:eastAsia="微软雅黑" w:hAnsi="微软雅黑" w:hint="eastAsia"/>
          <w:color w:val="333333"/>
          <w:sz w:val="21"/>
          <w:szCs w:val="21"/>
        </w:rPr>
        <w:t>题为多项选择题。</w:t>
      </w:r>
    </w:p>
    <w:p w:rsidR="00DB4D53" w:rsidRDefault="00DB4D53" w:rsidP="00DE1303">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第二部分</w:t>
      </w:r>
      <w:r>
        <w:rPr>
          <w:rStyle w:val="Strong"/>
          <w:rFonts w:ascii="微软雅黑" w:eastAsia="微软雅黑" w:hAnsi="微软雅黑" w:cs="宋体"/>
          <w:color w:val="333333"/>
          <w:sz w:val="21"/>
          <w:szCs w:val="21"/>
        </w:rPr>
        <w:t xml:space="preserve">    </w:t>
      </w:r>
      <w:r>
        <w:rPr>
          <w:rStyle w:val="Strong"/>
          <w:rFonts w:ascii="微软雅黑" w:eastAsia="微软雅黑" w:hAnsi="微软雅黑" w:cs="宋体" w:hint="eastAsia"/>
          <w:color w:val="333333"/>
          <w:sz w:val="21"/>
          <w:szCs w:val="21"/>
        </w:rPr>
        <w:t>综合面试测试大纲</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一、测试目标与要求</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综合面试主要考察考生的思想素质、科学素质、个人特质与报考专业的匹配程度以及综合运用各项知识分析、解决实际问题的能力。</w:t>
      </w:r>
      <w:r>
        <w:rPr>
          <w:rFonts w:ascii="微软雅黑" w:eastAsia="微软雅黑" w:hAnsi="微软雅黑"/>
          <w:color w:val="333333"/>
          <w:sz w:val="21"/>
          <w:szCs w:val="21"/>
        </w:rPr>
        <w:t>  </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二、测试内容</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测试内容分为基本素质和专业适应能力两方面，基本素质主要考查考生的仪表仪态、心理素质、思维品质及人际交往等方面内容；专业适应能力主要考查考生对产业政策、专业发展前景的了解以及个人与专业的匹配度等内容。</w:t>
      </w:r>
    </w:p>
    <w:p w:rsidR="00DB4D53" w:rsidRDefault="00DB4D53" w:rsidP="00DE1303">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（一）测试内容</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color w:val="333333"/>
          <w:sz w:val="21"/>
          <w:szCs w:val="21"/>
        </w:rPr>
        <w:t>1</w:t>
      </w:r>
      <w:r>
        <w:rPr>
          <w:rStyle w:val="Strong"/>
          <w:rFonts w:ascii="微软雅黑" w:eastAsia="微软雅黑" w:hAnsi="微软雅黑" w:cs="宋体" w:hint="eastAsia"/>
          <w:color w:val="333333"/>
          <w:sz w:val="21"/>
          <w:szCs w:val="21"/>
        </w:rPr>
        <w:t>、基本素质</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w:t>
      </w:r>
      <w:r>
        <w:rPr>
          <w:rFonts w:ascii="微软雅黑" w:eastAsia="微软雅黑" w:hAnsi="微软雅黑"/>
          <w:color w:val="333333"/>
          <w:sz w:val="21"/>
          <w:szCs w:val="21"/>
        </w:rPr>
        <w:t>1</w:t>
      </w:r>
      <w:r>
        <w:rPr>
          <w:rFonts w:ascii="微软雅黑" w:eastAsia="微软雅黑" w:hAnsi="微软雅黑" w:hint="eastAsia"/>
          <w:color w:val="333333"/>
          <w:sz w:val="21"/>
          <w:szCs w:val="21"/>
        </w:rPr>
        <w:t>）仪表仪态：考查考生的仪容仪表、言谈举止；</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w:t>
      </w:r>
      <w:r>
        <w:rPr>
          <w:rFonts w:ascii="微软雅黑" w:eastAsia="微软雅黑" w:hAnsi="微软雅黑"/>
          <w:color w:val="333333"/>
          <w:sz w:val="21"/>
          <w:szCs w:val="21"/>
        </w:rPr>
        <w:t>2</w:t>
      </w:r>
      <w:r>
        <w:rPr>
          <w:rFonts w:ascii="微软雅黑" w:eastAsia="微软雅黑" w:hAnsi="微软雅黑" w:hint="eastAsia"/>
          <w:color w:val="333333"/>
          <w:sz w:val="21"/>
          <w:szCs w:val="21"/>
        </w:rPr>
        <w:t>）心理素质：考查考生的心理健康状态和心理调节能力；</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w:t>
      </w:r>
      <w:r>
        <w:rPr>
          <w:rFonts w:ascii="微软雅黑" w:eastAsia="微软雅黑" w:hAnsi="微软雅黑"/>
          <w:color w:val="333333"/>
          <w:sz w:val="21"/>
          <w:szCs w:val="21"/>
        </w:rPr>
        <w:t>3</w:t>
      </w:r>
      <w:r>
        <w:rPr>
          <w:rFonts w:ascii="微软雅黑" w:eastAsia="微软雅黑" w:hAnsi="微软雅黑" w:hint="eastAsia"/>
          <w:color w:val="333333"/>
          <w:sz w:val="21"/>
          <w:szCs w:val="21"/>
        </w:rPr>
        <w:t>）思维表达：考查考生的语言表达能力、逻辑推理能力；</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w:t>
      </w:r>
      <w:r>
        <w:rPr>
          <w:rFonts w:ascii="微软雅黑" w:eastAsia="微软雅黑" w:hAnsi="微软雅黑"/>
          <w:color w:val="333333"/>
          <w:sz w:val="21"/>
          <w:szCs w:val="21"/>
        </w:rPr>
        <w:t>4</w:t>
      </w:r>
      <w:r>
        <w:rPr>
          <w:rFonts w:ascii="微软雅黑" w:eastAsia="微软雅黑" w:hAnsi="微软雅黑" w:hint="eastAsia"/>
          <w:color w:val="333333"/>
          <w:sz w:val="21"/>
          <w:szCs w:val="21"/>
        </w:rPr>
        <w:t>）交流沟通：考查考生的人际沟通能力；</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color w:val="333333"/>
          <w:sz w:val="21"/>
          <w:szCs w:val="21"/>
        </w:rPr>
        <w:t>2</w:t>
      </w:r>
      <w:r>
        <w:rPr>
          <w:rStyle w:val="Strong"/>
          <w:rFonts w:ascii="微软雅黑" w:eastAsia="微软雅黑" w:hAnsi="微软雅黑" w:cs="宋体" w:hint="eastAsia"/>
          <w:color w:val="333333"/>
          <w:sz w:val="21"/>
          <w:szCs w:val="21"/>
        </w:rPr>
        <w:t>、专业适应能力</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w:t>
      </w:r>
      <w:r>
        <w:rPr>
          <w:rFonts w:ascii="微软雅黑" w:eastAsia="微软雅黑" w:hAnsi="微软雅黑"/>
          <w:color w:val="333333"/>
          <w:sz w:val="21"/>
          <w:szCs w:val="21"/>
        </w:rPr>
        <w:t>1</w:t>
      </w:r>
      <w:r>
        <w:rPr>
          <w:rFonts w:ascii="微软雅黑" w:eastAsia="微软雅黑" w:hAnsi="微软雅黑" w:hint="eastAsia"/>
          <w:color w:val="333333"/>
          <w:sz w:val="21"/>
          <w:szCs w:val="21"/>
        </w:rPr>
        <w:t>）专业认知：考查考生对所选专业的产业政策和发展现状的了解情况；</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w:t>
      </w:r>
      <w:r>
        <w:rPr>
          <w:rFonts w:ascii="微软雅黑" w:eastAsia="微软雅黑" w:hAnsi="微软雅黑"/>
          <w:color w:val="333333"/>
          <w:sz w:val="21"/>
          <w:szCs w:val="21"/>
        </w:rPr>
        <w:t>2</w:t>
      </w:r>
      <w:r>
        <w:rPr>
          <w:rFonts w:ascii="微软雅黑" w:eastAsia="微软雅黑" w:hAnsi="微软雅黑" w:hint="eastAsia"/>
          <w:color w:val="333333"/>
          <w:sz w:val="21"/>
          <w:szCs w:val="21"/>
        </w:rPr>
        <w:t>）专业匹配：考查考生的职业价值观，个人特质与专业匹配度，职业能力倾向；</w:t>
      </w: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三、测试方式</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测试小组由</w:t>
      </w:r>
      <w:r>
        <w:rPr>
          <w:rFonts w:ascii="微软雅黑" w:eastAsia="微软雅黑" w:hAnsi="微软雅黑"/>
          <w:color w:val="333333"/>
          <w:sz w:val="21"/>
          <w:szCs w:val="21"/>
        </w:rPr>
        <w:t>3-5</w:t>
      </w:r>
      <w:r>
        <w:rPr>
          <w:rFonts w:ascii="微软雅黑" w:eastAsia="微软雅黑" w:hAnsi="微软雅黑" w:hint="eastAsia"/>
          <w:color w:val="333333"/>
          <w:sz w:val="21"/>
          <w:szCs w:val="21"/>
        </w:rPr>
        <w:t>名考官组成，对考生采用问答交流方式进行综合考核。</w:t>
      </w:r>
    </w:p>
    <w:p w:rsidR="00DB4D53" w:rsidRDefault="00DB4D53" w:rsidP="00DE1303">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12539B">
      <w:pPr>
        <w:pStyle w:val="NormalWeb"/>
        <w:shd w:val="clear" w:color="auto" w:fill="FFFFFF"/>
        <w:rPr>
          <w:rFonts w:ascii="微软雅黑" w:eastAsia="微软雅黑" w:hAnsi="微软雅黑"/>
          <w:color w:val="333333"/>
          <w:sz w:val="21"/>
          <w:szCs w:val="21"/>
        </w:rPr>
      </w:pPr>
      <w:r>
        <w:rPr>
          <w:rStyle w:val="Strong"/>
          <w:rFonts w:ascii="微软雅黑" w:eastAsia="微软雅黑" w:hAnsi="微软雅黑" w:cs="宋体" w:hint="eastAsia"/>
          <w:color w:val="333333"/>
          <w:sz w:val="21"/>
          <w:szCs w:val="21"/>
        </w:rPr>
        <w:t>四、测试分值及时长</w:t>
      </w:r>
    </w:p>
    <w:p w:rsidR="00DB4D53" w:rsidRDefault="00DB4D53" w:rsidP="0012539B">
      <w:pPr>
        <w:pStyle w:val="NormalWeb"/>
        <w:shd w:val="clear" w:color="auto" w:fill="FFFFFF"/>
        <w:rPr>
          <w:rFonts w:ascii="微软雅黑" w:eastAsia="微软雅黑" w:hAnsi="微软雅黑"/>
          <w:color w:val="333333"/>
          <w:sz w:val="21"/>
          <w:szCs w:val="21"/>
        </w:rPr>
      </w:pPr>
      <w:r>
        <w:rPr>
          <w:rFonts w:ascii="微软雅黑" w:eastAsia="微软雅黑" w:hAnsi="微软雅黑"/>
          <w:color w:val="333333"/>
          <w:sz w:val="21"/>
          <w:szCs w:val="21"/>
        </w:rPr>
        <w:t>        </w:t>
      </w:r>
      <w:r>
        <w:rPr>
          <w:rFonts w:ascii="微软雅黑" w:eastAsia="微软雅黑" w:hAnsi="微软雅黑" w:hint="eastAsia"/>
          <w:color w:val="333333"/>
          <w:sz w:val="21"/>
          <w:szCs w:val="21"/>
        </w:rPr>
        <w:t>综合面试分值</w:t>
      </w:r>
      <w:r>
        <w:rPr>
          <w:rFonts w:ascii="微软雅黑" w:eastAsia="微软雅黑" w:hAnsi="微软雅黑"/>
          <w:color w:val="333333"/>
          <w:sz w:val="21"/>
          <w:szCs w:val="21"/>
        </w:rPr>
        <w:t>100</w:t>
      </w:r>
      <w:r>
        <w:rPr>
          <w:rFonts w:ascii="微软雅黑" w:eastAsia="微软雅黑" w:hAnsi="微软雅黑" w:hint="eastAsia"/>
          <w:color w:val="333333"/>
          <w:sz w:val="21"/>
          <w:szCs w:val="21"/>
        </w:rPr>
        <w:t>分，其中基本素质测试分值</w:t>
      </w:r>
      <w:r>
        <w:rPr>
          <w:rFonts w:ascii="微软雅黑" w:eastAsia="微软雅黑" w:hAnsi="微软雅黑"/>
          <w:color w:val="333333"/>
          <w:sz w:val="21"/>
          <w:szCs w:val="21"/>
        </w:rPr>
        <w:t>50</w:t>
      </w:r>
      <w:r>
        <w:rPr>
          <w:rFonts w:ascii="微软雅黑" w:eastAsia="微软雅黑" w:hAnsi="微软雅黑" w:hint="eastAsia"/>
          <w:color w:val="333333"/>
          <w:sz w:val="21"/>
          <w:szCs w:val="21"/>
        </w:rPr>
        <w:t>分，专业适应能力测试分值</w:t>
      </w:r>
      <w:r>
        <w:rPr>
          <w:rFonts w:ascii="微软雅黑" w:eastAsia="微软雅黑" w:hAnsi="微软雅黑"/>
          <w:color w:val="333333"/>
          <w:sz w:val="21"/>
          <w:szCs w:val="21"/>
        </w:rPr>
        <w:t>50</w:t>
      </w:r>
      <w:r>
        <w:rPr>
          <w:rFonts w:ascii="微软雅黑" w:eastAsia="微软雅黑" w:hAnsi="微软雅黑" w:hint="eastAsia"/>
          <w:color w:val="333333"/>
          <w:sz w:val="21"/>
          <w:szCs w:val="21"/>
        </w:rPr>
        <w:t>分。每名考生面试时间</w:t>
      </w:r>
      <w:r>
        <w:rPr>
          <w:rFonts w:ascii="微软雅黑" w:eastAsia="微软雅黑" w:hAnsi="微软雅黑"/>
          <w:color w:val="333333"/>
          <w:sz w:val="21"/>
          <w:szCs w:val="21"/>
        </w:rPr>
        <w:t>5-10</w:t>
      </w:r>
      <w:r>
        <w:rPr>
          <w:rFonts w:ascii="微软雅黑" w:eastAsia="微软雅黑" w:hAnsi="微软雅黑" w:hint="eastAsia"/>
          <w:color w:val="333333"/>
          <w:sz w:val="21"/>
          <w:szCs w:val="21"/>
        </w:rPr>
        <w:t>分钟。</w:t>
      </w:r>
    </w:p>
    <w:p w:rsidR="00DB4D53" w:rsidRDefault="00DB4D53" w:rsidP="00DE1303">
      <w:pPr>
        <w:pStyle w:val="NormalWeb"/>
        <w:shd w:val="clear" w:color="auto" w:fill="FFFFFF"/>
        <w:jc w:val="center"/>
        <w:rPr>
          <w:rFonts w:ascii="微软雅黑" w:eastAsia="微软雅黑" w:hAnsi="微软雅黑"/>
          <w:color w:val="333333"/>
          <w:sz w:val="21"/>
          <w:szCs w:val="21"/>
        </w:rPr>
      </w:pPr>
      <w:r>
        <w:rPr>
          <w:rFonts w:ascii="微软雅黑" w:eastAsia="微软雅黑" w:hAnsi="微软雅黑"/>
          <w:color w:val="333333"/>
          <w:sz w:val="21"/>
          <w:szCs w:val="21"/>
        </w:rPr>
        <w:t>(</w:t>
      </w:r>
      <w:r>
        <w:rPr>
          <w:rFonts w:ascii="微软雅黑" w:eastAsia="微软雅黑" w:hAnsi="微软雅黑" w:hint="eastAsia"/>
          <w:color w:val="333333"/>
          <w:sz w:val="21"/>
          <w:szCs w:val="21"/>
        </w:rPr>
        <w:t>如有问题联系添加微信：</w:t>
      </w:r>
      <w:r>
        <w:rPr>
          <w:rFonts w:ascii="微软雅黑" w:eastAsia="微软雅黑" w:hAnsi="微软雅黑"/>
          <w:color w:val="333333"/>
          <w:sz w:val="21"/>
          <w:szCs w:val="21"/>
        </w:rPr>
        <w:t xml:space="preserve">zsf19910720 </w:t>
      </w:r>
      <w:r>
        <w:rPr>
          <w:rFonts w:ascii="微软雅黑" w:eastAsia="微软雅黑" w:hAnsi="微软雅黑" w:hint="eastAsia"/>
          <w:color w:val="333333"/>
          <w:sz w:val="21"/>
          <w:szCs w:val="21"/>
        </w:rPr>
        <w:t>张老师</w:t>
      </w:r>
      <w:r>
        <w:rPr>
          <w:rFonts w:ascii="微软雅黑" w:eastAsia="微软雅黑" w:hAnsi="微软雅黑"/>
          <w:color w:val="333333"/>
          <w:sz w:val="21"/>
          <w:szCs w:val="21"/>
        </w:rPr>
        <w:t>)</w:t>
      </w:r>
    </w:p>
    <w:p w:rsidR="00DB4D53" w:rsidRDefault="00DB4D53" w:rsidP="0012539B">
      <w:pPr>
        <w:pStyle w:val="NormalWeb"/>
        <w:shd w:val="clear" w:color="auto" w:fill="FFFFFF"/>
        <w:rPr>
          <w:rFonts w:ascii="微软雅黑" w:eastAsia="微软雅黑" w:hAnsi="微软雅黑"/>
          <w:color w:val="333333"/>
          <w:sz w:val="21"/>
          <w:szCs w:val="21"/>
        </w:rPr>
      </w:pPr>
    </w:p>
    <w:p w:rsidR="00DB4D53" w:rsidRDefault="00DB4D53" w:rsidP="00D31D50">
      <w:pPr>
        <w:spacing w:line="220" w:lineRule="atLeast"/>
      </w:pPr>
    </w:p>
    <w:sectPr w:rsidR="00DB4D5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D4751"/>
    <w:rsid w:val="0012539B"/>
    <w:rsid w:val="00323B43"/>
    <w:rsid w:val="003D37D8"/>
    <w:rsid w:val="00426133"/>
    <w:rsid w:val="004358AB"/>
    <w:rsid w:val="00500C08"/>
    <w:rsid w:val="00572E86"/>
    <w:rsid w:val="008B7726"/>
    <w:rsid w:val="00D31D50"/>
    <w:rsid w:val="00DB4D53"/>
    <w:rsid w:val="00DE13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link w:val="Heading1Char"/>
    <w:uiPriority w:val="99"/>
    <w:qFormat/>
    <w:rsid w:val="0012539B"/>
    <w:pPr>
      <w:adjustRightInd/>
      <w:snapToGrid/>
      <w:spacing w:before="100" w:beforeAutospacing="1" w:after="100" w:afterAutospacing="1"/>
      <w:outlineLvl w:val="0"/>
    </w:pPr>
    <w:rPr>
      <w:rFonts w:ascii="宋体" w:eastAsia="宋体" w:hAnsi="宋体" w:cs="宋体"/>
      <w:b/>
      <w:bCs/>
      <w:color w:val="333333"/>
      <w:kern w:val="36"/>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539B"/>
    <w:rPr>
      <w:rFonts w:ascii="宋体" w:eastAsia="宋体" w:hAnsi="宋体" w:cs="宋体"/>
      <w:b/>
      <w:bCs/>
      <w:color w:val="333333"/>
      <w:kern w:val="36"/>
      <w:sz w:val="27"/>
      <w:szCs w:val="27"/>
    </w:rPr>
  </w:style>
  <w:style w:type="paragraph" w:styleId="NormalWeb">
    <w:name w:val="Normal (Web)"/>
    <w:basedOn w:val="Normal"/>
    <w:uiPriority w:val="99"/>
    <w:semiHidden/>
    <w:rsid w:val="0012539B"/>
    <w:pPr>
      <w:adjustRightInd/>
      <w:snapToGrid/>
      <w:spacing w:before="100" w:beforeAutospacing="1" w:after="100" w:afterAutospacing="1"/>
    </w:pPr>
    <w:rPr>
      <w:rFonts w:ascii="宋体" w:eastAsia="宋体" w:hAnsi="宋体" w:cs="宋体"/>
      <w:sz w:val="24"/>
      <w:szCs w:val="24"/>
    </w:rPr>
  </w:style>
  <w:style w:type="character" w:styleId="Strong">
    <w:name w:val="Strong"/>
    <w:basedOn w:val="DefaultParagraphFont"/>
    <w:uiPriority w:val="99"/>
    <w:qFormat/>
    <w:rsid w:val="0012539B"/>
    <w:rPr>
      <w:rFonts w:cs="Times New Roman"/>
      <w:b/>
      <w:bCs/>
    </w:rPr>
  </w:style>
  <w:style w:type="character" w:customStyle="1" w:styleId="apple-converted-space">
    <w:name w:val="apple-converted-space"/>
    <w:basedOn w:val="DefaultParagraphFont"/>
    <w:uiPriority w:val="99"/>
    <w:rsid w:val="0012539B"/>
    <w:rPr>
      <w:rFonts w:cs="Times New Roman"/>
    </w:rPr>
  </w:style>
</w:styles>
</file>

<file path=word/webSettings.xml><?xml version="1.0" encoding="utf-8"?>
<w:webSettings xmlns:r="http://schemas.openxmlformats.org/officeDocument/2006/relationships" xmlns:w="http://schemas.openxmlformats.org/wordprocessingml/2006/main">
  <w:divs>
    <w:div w:id="479620033">
      <w:marLeft w:val="0"/>
      <w:marRight w:val="0"/>
      <w:marTop w:val="0"/>
      <w:marBottom w:val="0"/>
      <w:divBdr>
        <w:top w:val="none" w:sz="0" w:space="0" w:color="auto"/>
        <w:left w:val="none" w:sz="0" w:space="0" w:color="auto"/>
        <w:bottom w:val="none" w:sz="0" w:space="0" w:color="auto"/>
        <w:right w:val="none" w:sz="0" w:space="0" w:color="auto"/>
      </w:divBdr>
    </w:div>
    <w:div w:id="479620034">
      <w:marLeft w:val="0"/>
      <w:marRight w:val="0"/>
      <w:marTop w:val="0"/>
      <w:marBottom w:val="0"/>
      <w:divBdr>
        <w:top w:val="none" w:sz="0" w:space="0" w:color="auto"/>
        <w:left w:val="none" w:sz="0" w:space="0" w:color="auto"/>
        <w:bottom w:val="none" w:sz="0" w:space="0" w:color="auto"/>
        <w:right w:val="none" w:sz="0" w:space="0" w:color="auto"/>
      </w:divBdr>
      <w:divsChild>
        <w:div w:id="479620036">
          <w:marLeft w:val="0"/>
          <w:marRight w:val="0"/>
          <w:marTop w:val="0"/>
          <w:marBottom w:val="0"/>
          <w:divBdr>
            <w:top w:val="none" w:sz="0" w:space="0" w:color="auto"/>
            <w:left w:val="none" w:sz="0" w:space="0" w:color="auto"/>
            <w:bottom w:val="none" w:sz="0" w:space="0" w:color="auto"/>
            <w:right w:val="none" w:sz="0" w:space="0" w:color="auto"/>
          </w:divBdr>
          <w:divsChild>
            <w:div w:id="479620037">
              <w:marLeft w:val="0"/>
              <w:marRight w:val="0"/>
              <w:marTop w:val="0"/>
              <w:marBottom w:val="0"/>
              <w:divBdr>
                <w:top w:val="none" w:sz="0" w:space="0" w:color="auto"/>
                <w:left w:val="none" w:sz="0" w:space="0" w:color="auto"/>
                <w:bottom w:val="none" w:sz="0" w:space="0" w:color="auto"/>
                <w:right w:val="none" w:sz="0" w:space="0" w:color="auto"/>
              </w:divBdr>
              <w:divsChild>
                <w:div w:id="479620039">
                  <w:marLeft w:val="0"/>
                  <w:marRight w:val="0"/>
                  <w:marTop w:val="0"/>
                  <w:marBottom w:val="0"/>
                  <w:divBdr>
                    <w:top w:val="none" w:sz="0" w:space="0" w:color="auto"/>
                    <w:left w:val="none" w:sz="0" w:space="0" w:color="auto"/>
                    <w:bottom w:val="none" w:sz="0" w:space="0" w:color="auto"/>
                    <w:right w:val="none" w:sz="0" w:space="0" w:color="auto"/>
                  </w:divBdr>
                  <w:divsChild>
                    <w:div w:id="479620038">
                      <w:marLeft w:val="0"/>
                      <w:marRight w:val="0"/>
                      <w:marTop w:val="0"/>
                      <w:marBottom w:val="0"/>
                      <w:divBdr>
                        <w:top w:val="none" w:sz="0" w:space="0" w:color="auto"/>
                        <w:left w:val="none" w:sz="0" w:space="0" w:color="auto"/>
                        <w:bottom w:val="none" w:sz="0" w:space="0" w:color="auto"/>
                        <w:right w:val="none" w:sz="0" w:space="0" w:color="auto"/>
                      </w:divBdr>
                      <w:divsChild>
                        <w:div w:id="4796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20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396</Words>
  <Characters>2262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AutoBVT</cp:lastModifiedBy>
  <cp:revision>3</cp:revision>
  <dcterms:created xsi:type="dcterms:W3CDTF">2008-09-11T17:20:00Z</dcterms:created>
  <dcterms:modified xsi:type="dcterms:W3CDTF">2019-09-26T13:08:00Z</dcterms:modified>
</cp:coreProperties>
</file>